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B61EA" w14:textId="77777777" w:rsidR="00614833" w:rsidRDefault="00000000">
      <w:pPr>
        <w:pStyle w:val="Title"/>
        <w:keepNext w:val="0"/>
        <w:keepLines w:val="0"/>
        <w:widowControl w:val="0"/>
        <w:spacing w:before="100" w:after="0" w:line="240" w:lineRule="auto"/>
        <w:jc w:val="center"/>
        <w:rPr>
          <w:rFonts w:ascii="Oswald" w:eastAsia="Oswald" w:hAnsi="Oswald" w:cs="Oswald"/>
          <w:color w:val="3D85C6"/>
          <w:sz w:val="74"/>
          <w:szCs w:val="74"/>
        </w:rPr>
      </w:pPr>
      <w:bookmarkStart w:id="0" w:name="_nj23sjpj5u97" w:colFirst="0" w:colLast="0"/>
      <w:bookmarkEnd w:id="0"/>
      <w:r>
        <w:rPr>
          <w:rFonts w:ascii="Oswald" w:eastAsia="Oswald" w:hAnsi="Oswald" w:cs="Oswald"/>
          <w:color w:val="3D85C6"/>
          <w:sz w:val="74"/>
          <w:szCs w:val="74"/>
        </w:rPr>
        <w:t>Compare and Contrast Lesson Plan</w:t>
      </w:r>
    </w:p>
    <w:p w14:paraId="1318259A" w14:textId="77777777" w:rsidR="00614833" w:rsidRDefault="00000000">
      <w:pPr>
        <w:pStyle w:val="Subtitle"/>
        <w:keepNext w:val="0"/>
        <w:keepLines w:val="0"/>
        <w:widowControl w:val="0"/>
        <w:spacing w:before="100" w:after="0" w:line="240" w:lineRule="auto"/>
        <w:jc w:val="center"/>
      </w:pPr>
      <w:bookmarkStart w:id="1" w:name="_ml9asl4g9utg" w:colFirst="0" w:colLast="0"/>
      <w:bookmarkEnd w:id="1"/>
      <w:r>
        <w:rPr>
          <w:rFonts w:ascii="Droid Serif" w:eastAsia="Droid Serif" w:hAnsi="Droid Serif" w:cs="Droid Serif"/>
          <w:i/>
          <w:sz w:val="22"/>
          <w:szCs w:val="22"/>
        </w:rPr>
        <w:t>Lesson Plan for Grade 4, Social Studies and Reading</w:t>
      </w:r>
    </w:p>
    <w:p w14:paraId="20674563" w14:textId="77777777" w:rsidR="00614833" w:rsidRDefault="00000000">
      <w:pPr>
        <w:pStyle w:val="Heading1"/>
        <w:keepNext w:val="0"/>
        <w:keepLines w:val="0"/>
        <w:widowControl w:val="0"/>
        <w:spacing w:before="100" w:after="0" w:line="240" w:lineRule="auto"/>
        <w:rPr>
          <w:rFonts w:ascii="Oswald" w:eastAsia="Oswald" w:hAnsi="Oswald" w:cs="Oswald"/>
          <w:sz w:val="28"/>
          <w:szCs w:val="28"/>
        </w:rPr>
      </w:pPr>
      <w:bookmarkStart w:id="2" w:name="_2nzljgh7f8gx" w:colFirst="0" w:colLast="0"/>
      <w:bookmarkEnd w:id="2"/>
      <w:r>
        <w:rPr>
          <w:rFonts w:ascii="Oswald" w:eastAsia="Oswald" w:hAnsi="Oswald" w:cs="Oswald"/>
          <w:color w:val="3D85C6"/>
          <w:sz w:val="28"/>
          <w:szCs w:val="28"/>
        </w:rPr>
        <w:t>OVERVIEW &amp; PURPOSE</w:t>
      </w:r>
    </w:p>
    <w:p w14:paraId="34DDA289" w14:textId="77777777" w:rsidR="00614833" w:rsidRDefault="00000000">
      <w:pPr>
        <w:spacing w:before="100" w:after="200" w:line="240" w:lineRule="auto"/>
        <w:rPr>
          <w:rFonts w:ascii="Droid Serif" w:eastAsia="Droid Serif" w:hAnsi="Droid Serif" w:cs="Droid Serif"/>
        </w:rPr>
      </w:pPr>
      <w:r>
        <w:rPr>
          <w:rFonts w:ascii="Droid Serif" w:eastAsia="Droid Serif" w:hAnsi="Droid Serif" w:cs="Droid Serif"/>
        </w:rPr>
        <w:t xml:space="preserve">The purpose of this lesson is to compare and contrast the difference between the Idaho Cut and another of Quincy’s cuts, the Daisy Cut. This will help cement the idea of what a facet is. </w:t>
      </w:r>
    </w:p>
    <w:p w14:paraId="35B124C2" w14:textId="77777777" w:rsidR="00614833" w:rsidRDefault="00000000">
      <w:pPr>
        <w:widowControl w:val="0"/>
        <w:spacing w:before="100" w:line="240" w:lineRule="auto"/>
        <w:rPr>
          <w:rFonts w:ascii="Oswald" w:eastAsia="Oswald" w:hAnsi="Oswald" w:cs="Oswald"/>
          <w:color w:val="3C78D8"/>
          <w:sz w:val="28"/>
          <w:szCs w:val="28"/>
        </w:rPr>
      </w:pPr>
      <w:r>
        <w:rPr>
          <w:rFonts w:ascii="Oswald" w:eastAsia="Oswald" w:hAnsi="Oswald" w:cs="Oswald"/>
          <w:color w:val="3C78D8"/>
          <w:sz w:val="28"/>
          <w:szCs w:val="28"/>
        </w:rPr>
        <w:t>EDUCATION STANDARDS</w:t>
      </w:r>
    </w:p>
    <w:p w14:paraId="67DBE8C9" w14:textId="77777777" w:rsidR="00614833" w:rsidRDefault="00000000">
      <w:pPr>
        <w:widowControl w:val="0"/>
        <w:numPr>
          <w:ilvl w:val="0"/>
          <w:numId w:val="1"/>
        </w:numPr>
        <w:spacing w:before="100" w:line="240" w:lineRule="auto"/>
        <w:rPr>
          <w:rFonts w:ascii="Droid Serif" w:eastAsia="Droid Serif" w:hAnsi="Droid Serif" w:cs="Droid Serif"/>
        </w:rPr>
      </w:pPr>
      <w:hyperlink r:id="rId8">
        <w:r>
          <w:rPr>
            <w:rFonts w:ascii="Droid Serif" w:eastAsia="Droid Serif" w:hAnsi="Droid Serif" w:cs="Droid Serif"/>
            <w:color w:val="1155CC"/>
            <w:u w:val="single"/>
          </w:rPr>
          <w:t>L.4.6</w:t>
        </w:r>
      </w:hyperlink>
    </w:p>
    <w:p w14:paraId="7A7E5DB4" w14:textId="77777777" w:rsidR="00614833" w:rsidRDefault="00000000">
      <w:pPr>
        <w:widowControl w:val="0"/>
        <w:spacing w:before="100" w:after="200" w:line="240" w:lineRule="auto"/>
        <w:ind w:left="720"/>
        <w:rPr>
          <w:rFonts w:ascii="Droid Serif" w:eastAsia="Droid Serif" w:hAnsi="Droid Serif" w:cs="Droid Serif"/>
        </w:rPr>
      </w:pPr>
      <w:r>
        <w:rPr>
          <w:rFonts w:ascii="Droid Serif" w:eastAsia="Droid Serif" w:hAnsi="Droid Serif" w:cs="Droid Serif"/>
        </w:rPr>
        <w:t>Acquire and use accurately grade-appropriate general academic and domain specific words and phrases, including those that signal precise actions, emotions or states of being and that are basic to a particular topic.</w:t>
      </w:r>
    </w:p>
    <w:p w14:paraId="5CDDB7CD" w14:textId="77777777" w:rsidR="00614833" w:rsidRDefault="00000000">
      <w:pPr>
        <w:widowControl w:val="0"/>
        <w:numPr>
          <w:ilvl w:val="0"/>
          <w:numId w:val="1"/>
        </w:numPr>
        <w:spacing w:before="100"/>
        <w:rPr>
          <w:rFonts w:ascii="Droid Serif" w:eastAsia="Droid Serif" w:hAnsi="Droid Serif" w:cs="Droid Serif"/>
        </w:rPr>
      </w:pPr>
      <w:hyperlink r:id="rId9">
        <w:r>
          <w:rPr>
            <w:rFonts w:ascii="Droid Serif" w:eastAsia="Droid Serif" w:hAnsi="Droid Serif" w:cs="Droid Serif"/>
            <w:color w:val="1155CC"/>
            <w:u w:val="single"/>
          </w:rPr>
          <w:t xml:space="preserve">4.SS.4.2.1 </w:t>
        </w:r>
      </w:hyperlink>
    </w:p>
    <w:p w14:paraId="40E12597" w14:textId="77777777" w:rsidR="00614833" w:rsidRDefault="00000000">
      <w:pPr>
        <w:widowControl w:val="0"/>
        <w:spacing w:before="100"/>
        <w:ind w:left="720"/>
        <w:rPr>
          <w:rFonts w:ascii="Droid Serif" w:eastAsia="Droid Serif" w:hAnsi="Droid Serif" w:cs="Droid Serif"/>
        </w:rPr>
      </w:pPr>
      <w:r>
        <w:rPr>
          <w:rFonts w:ascii="Droid Serif" w:eastAsia="Droid Serif" w:hAnsi="Droid Serif" w:cs="Droid Serif"/>
          <w:color w:val="202020"/>
        </w:rPr>
        <w:t xml:space="preserve">Explain the significance of Idaho symbols and the unique tribal seal of each federally recognized tribe in Idaho. </w:t>
      </w:r>
    </w:p>
    <w:p w14:paraId="186BDDD6" w14:textId="77777777" w:rsidR="00614833" w:rsidRDefault="00000000">
      <w:pPr>
        <w:spacing w:before="100" w:line="240" w:lineRule="auto"/>
        <w:rPr>
          <w:rFonts w:ascii="Oswald" w:eastAsia="Oswald" w:hAnsi="Oswald" w:cs="Oswald"/>
          <w:color w:val="3C78D8"/>
          <w:sz w:val="28"/>
          <w:szCs w:val="28"/>
        </w:rPr>
      </w:pPr>
      <w:r>
        <w:rPr>
          <w:rFonts w:ascii="Oswald" w:eastAsia="Oswald" w:hAnsi="Oswald" w:cs="Oswald"/>
          <w:color w:val="3C78D8"/>
          <w:sz w:val="28"/>
          <w:szCs w:val="28"/>
        </w:rPr>
        <w:t>OBJECTIVES</w:t>
      </w:r>
    </w:p>
    <w:p w14:paraId="7D2A1542" w14:textId="77777777" w:rsidR="00614833" w:rsidRDefault="00000000">
      <w:pPr>
        <w:numPr>
          <w:ilvl w:val="0"/>
          <w:numId w:val="2"/>
        </w:numPr>
        <w:spacing w:before="100" w:line="240" w:lineRule="auto"/>
        <w:rPr>
          <w:rFonts w:ascii="Droid Serif" w:eastAsia="Droid Serif" w:hAnsi="Droid Serif" w:cs="Droid Serif"/>
        </w:rPr>
      </w:pPr>
      <w:r>
        <w:rPr>
          <w:rFonts w:ascii="Droid Serif" w:eastAsia="Droid Serif" w:hAnsi="Droid Serif" w:cs="Droid Serif"/>
        </w:rPr>
        <w:t>Students will be able to compare and contrast a gem with a facet</w:t>
      </w:r>
    </w:p>
    <w:p w14:paraId="527E7FDC" w14:textId="77777777" w:rsidR="00614833" w:rsidRDefault="00000000">
      <w:pPr>
        <w:numPr>
          <w:ilvl w:val="0"/>
          <w:numId w:val="2"/>
        </w:numPr>
        <w:spacing w:before="100" w:after="200" w:line="240" w:lineRule="auto"/>
        <w:rPr>
          <w:rFonts w:ascii="Droid Serif" w:eastAsia="Droid Serif" w:hAnsi="Droid Serif" w:cs="Droid Serif"/>
        </w:rPr>
      </w:pPr>
      <w:r>
        <w:rPr>
          <w:rFonts w:ascii="Droid Serif" w:eastAsia="Droid Serif" w:hAnsi="Droid Serif" w:cs="Droid Serif"/>
        </w:rPr>
        <w:t>Students will better understand what a facet and gem are.</w:t>
      </w:r>
    </w:p>
    <w:p w14:paraId="59FBF090" w14:textId="77777777" w:rsidR="00614833" w:rsidRDefault="00000000">
      <w:pPr>
        <w:widowControl w:val="0"/>
        <w:spacing w:before="100" w:line="240" w:lineRule="auto"/>
        <w:rPr>
          <w:rFonts w:ascii="Droid Serif" w:eastAsia="Droid Serif" w:hAnsi="Droid Serif" w:cs="Droid Serif"/>
        </w:rPr>
      </w:pPr>
      <w:r>
        <w:rPr>
          <w:rFonts w:ascii="Oswald" w:eastAsia="Oswald" w:hAnsi="Oswald" w:cs="Oswald"/>
          <w:color w:val="3C78D8"/>
          <w:sz w:val="28"/>
          <w:szCs w:val="28"/>
        </w:rPr>
        <w:t>MATERIALS NEEDED</w:t>
      </w:r>
    </w:p>
    <w:p w14:paraId="3148B5C1" w14:textId="77777777" w:rsidR="00614833" w:rsidRDefault="00000000">
      <w:pPr>
        <w:widowControl w:val="0"/>
        <w:numPr>
          <w:ilvl w:val="0"/>
          <w:numId w:val="3"/>
        </w:numPr>
        <w:spacing w:before="100" w:line="240" w:lineRule="auto"/>
        <w:rPr>
          <w:rFonts w:ascii="Droid Serif" w:eastAsia="Droid Serif" w:hAnsi="Droid Serif" w:cs="Droid Serif"/>
        </w:rPr>
      </w:pPr>
      <w:r>
        <w:rPr>
          <w:rFonts w:ascii="Droid Serif" w:eastAsia="Droid Serif" w:hAnsi="Droid Serif" w:cs="Droid Serif"/>
        </w:rPr>
        <w:t>Pencil/pen</w:t>
      </w:r>
    </w:p>
    <w:p w14:paraId="4D71871A" w14:textId="77777777" w:rsidR="00614833" w:rsidRDefault="00000000">
      <w:pPr>
        <w:widowControl w:val="0"/>
        <w:numPr>
          <w:ilvl w:val="0"/>
          <w:numId w:val="3"/>
        </w:numPr>
        <w:spacing w:before="100" w:line="240" w:lineRule="auto"/>
        <w:rPr>
          <w:rFonts w:ascii="Droid Serif" w:eastAsia="Droid Serif" w:hAnsi="Droid Serif" w:cs="Droid Serif"/>
        </w:rPr>
      </w:pPr>
      <w:r>
        <w:rPr>
          <w:rFonts w:ascii="Droid Serif" w:eastAsia="Droid Serif" w:hAnsi="Droid Serif" w:cs="Droid Serif"/>
        </w:rPr>
        <w:t>Compare and Contrast sheet (provided below)</w:t>
      </w:r>
    </w:p>
    <w:p w14:paraId="1758D00E" w14:textId="77777777" w:rsidR="00614833" w:rsidRDefault="00000000">
      <w:pPr>
        <w:widowControl w:val="0"/>
        <w:numPr>
          <w:ilvl w:val="0"/>
          <w:numId w:val="3"/>
        </w:numPr>
        <w:spacing w:before="100" w:after="200" w:line="240" w:lineRule="auto"/>
        <w:rPr>
          <w:rFonts w:ascii="Droid Serif" w:eastAsia="Droid Serif" w:hAnsi="Droid Serif" w:cs="Droid Serif"/>
        </w:rPr>
      </w:pPr>
      <w:r>
        <w:rPr>
          <w:rFonts w:ascii="Droid Serif" w:eastAsia="Droid Serif" w:hAnsi="Droid Serif" w:cs="Droid Serif"/>
        </w:rPr>
        <w:t>Overhead projector or whiteboard to go over the first example as a class.</w:t>
      </w:r>
    </w:p>
    <w:p w14:paraId="45327A3C" w14:textId="77777777" w:rsidR="00614833" w:rsidRDefault="00000000">
      <w:pPr>
        <w:widowControl w:val="0"/>
        <w:spacing w:before="100" w:line="240" w:lineRule="auto"/>
        <w:rPr>
          <w:rFonts w:ascii="Oswald" w:eastAsia="Oswald" w:hAnsi="Oswald" w:cs="Oswald"/>
          <w:color w:val="3C78D8"/>
          <w:sz w:val="28"/>
          <w:szCs w:val="28"/>
        </w:rPr>
      </w:pPr>
      <w:r>
        <w:rPr>
          <w:rFonts w:ascii="Oswald" w:eastAsia="Oswald" w:hAnsi="Oswald" w:cs="Oswald"/>
          <w:color w:val="3C78D8"/>
          <w:sz w:val="28"/>
          <w:szCs w:val="28"/>
        </w:rPr>
        <w:t>ACTIVITY</w:t>
      </w:r>
    </w:p>
    <w:p w14:paraId="3C881EC6" w14:textId="77777777" w:rsidR="00614833" w:rsidRDefault="00000000">
      <w:pPr>
        <w:spacing w:before="100" w:line="240" w:lineRule="auto"/>
        <w:rPr>
          <w:rFonts w:ascii="Droid Serif" w:eastAsia="Droid Serif" w:hAnsi="Droid Serif" w:cs="Droid Serif"/>
        </w:rPr>
        <w:sectPr w:rsidR="00614833">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sectPr>
      </w:pPr>
      <w:r>
        <w:rPr>
          <w:rFonts w:ascii="Droid Serif" w:eastAsia="Droid Serif" w:hAnsi="Droid Serif" w:cs="Droid Serif"/>
        </w:rPr>
        <w:t xml:space="preserve">Work as a class to fill out the first Venn Diagram about the Idaho Cut vs. the Daisy Cut (two different facets of gems) and then have students work in groups to figure out the differences between a gem and a facet. </w:t>
      </w:r>
    </w:p>
    <w:p w14:paraId="4D1156A3" w14:textId="77777777" w:rsidR="00614833" w:rsidRDefault="00614833">
      <w:pPr>
        <w:spacing w:before="100" w:line="240" w:lineRule="auto"/>
      </w:pPr>
    </w:p>
    <w:p w14:paraId="2D359AB6" w14:textId="77777777" w:rsidR="00614833" w:rsidRDefault="00000000">
      <w:pPr>
        <w:spacing w:before="100" w:line="240" w:lineRule="auto"/>
        <w:jc w:val="center"/>
      </w:pPr>
      <w:r>
        <w:t xml:space="preserve">Compare and Contrast </w:t>
      </w:r>
    </w:p>
    <w:p w14:paraId="7C7CF661" w14:textId="77777777" w:rsidR="00614833" w:rsidRDefault="00614833">
      <w:pPr>
        <w:spacing w:before="100" w:line="240" w:lineRule="auto"/>
        <w:jc w:val="center"/>
      </w:pPr>
    </w:p>
    <w:p w14:paraId="6104E544" w14:textId="77777777" w:rsidR="00614833" w:rsidRDefault="00000000">
      <w:pPr>
        <w:spacing w:before="100" w:line="240" w:lineRule="auto"/>
        <w:jc w:val="center"/>
      </w:pPr>
      <w:r>
        <w:t>Idaho Cut vs. Daisy Cut</w:t>
      </w: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614833" w14:paraId="1B20C6B6" w14:textId="77777777">
        <w:tc>
          <w:tcPr>
            <w:tcW w:w="6480" w:type="dxa"/>
            <w:shd w:val="clear" w:color="auto" w:fill="auto"/>
            <w:tcMar>
              <w:top w:w="100" w:type="dxa"/>
              <w:left w:w="100" w:type="dxa"/>
              <w:bottom w:w="100" w:type="dxa"/>
              <w:right w:w="100" w:type="dxa"/>
            </w:tcMar>
          </w:tcPr>
          <w:p w14:paraId="13DC4FA0" w14:textId="77777777" w:rsidR="00614833" w:rsidRDefault="00000000">
            <w:pPr>
              <w:spacing w:before="100" w:line="240" w:lineRule="auto"/>
            </w:pPr>
            <w:r>
              <w:t>The Idaho Cut was created by Quincy D. Howell in 1977.  It has 32 identical facets in the bottom (the pavilion) positioned to come together to a single point.</w:t>
            </w:r>
          </w:p>
        </w:tc>
        <w:tc>
          <w:tcPr>
            <w:tcW w:w="6480" w:type="dxa"/>
            <w:shd w:val="clear" w:color="auto" w:fill="auto"/>
            <w:tcMar>
              <w:top w:w="100" w:type="dxa"/>
              <w:left w:w="100" w:type="dxa"/>
              <w:bottom w:w="100" w:type="dxa"/>
              <w:right w:w="100" w:type="dxa"/>
            </w:tcMar>
          </w:tcPr>
          <w:p w14:paraId="05E77283" w14:textId="77777777" w:rsidR="00614833" w:rsidRDefault="00000000">
            <w:pPr>
              <w:spacing w:before="100" w:line="240" w:lineRule="auto"/>
            </w:pPr>
            <w:r>
              <w:t>The Daisy Cut was created by Quincy D. Howell in 1977.  It has a distinctive pattern in the bottom (the pavilion) that appears to be a daisy when viewed through the top (the table).</w:t>
            </w:r>
          </w:p>
        </w:tc>
      </w:tr>
    </w:tbl>
    <w:p w14:paraId="5373F3A8" w14:textId="77777777" w:rsidR="00614833" w:rsidRDefault="00000000">
      <w:pPr>
        <w:spacing w:before="100" w:line="240" w:lineRule="auto"/>
        <w:jc w:val="center"/>
      </w:pPr>
      <w:r>
        <w:rPr>
          <w:noProof/>
        </w:rPr>
        <w:drawing>
          <wp:inline distT="114300" distB="114300" distL="114300" distR="114300" wp14:anchorId="4EC91081" wp14:editId="128AF7AA">
            <wp:extent cx="2313808" cy="4071938"/>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l="3093" r="62184" b="36136"/>
                    <a:stretch>
                      <a:fillRect/>
                    </a:stretch>
                  </pic:blipFill>
                  <pic:spPr>
                    <a:xfrm>
                      <a:off x="0" y="0"/>
                      <a:ext cx="2313808" cy="4071938"/>
                    </a:xfrm>
                    <a:prstGeom prst="rect">
                      <a:avLst/>
                    </a:prstGeom>
                    <a:ln/>
                  </pic:spPr>
                </pic:pic>
              </a:graphicData>
            </a:graphic>
          </wp:inline>
        </w:drawing>
      </w:r>
      <w:r>
        <w:t xml:space="preserve">                         </w:t>
      </w:r>
      <w:r>
        <w:rPr>
          <w:noProof/>
        </w:rPr>
        <w:drawing>
          <wp:inline distT="114300" distB="114300" distL="114300" distR="114300" wp14:anchorId="784BDD37" wp14:editId="11728A7C">
            <wp:extent cx="2251540" cy="391899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l="2882" t="2173" r="62406" b="35926"/>
                    <a:stretch>
                      <a:fillRect/>
                    </a:stretch>
                  </pic:blipFill>
                  <pic:spPr>
                    <a:xfrm>
                      <a:off x="0" y="0"/>
                      <a:ext cx="2251540" cy="3918998"/>
                    </a:xfrm>
                    <a:prstGeom prst="rect">
                      <a:avLst/>
                    </a:prstGeom>
                    <a:ln/>
                  </pic:spPr>
                </pic:pic>
              </a:graphicData>
            </a:graphic>
          </wp:inline>
        </w:drawing>
      </w:r>
    </w:p>
    <w:p w14:paraId="22574F12" w14:textId="77777777" w:rsidR="00614833" w:rsidRDefault="00614833">
      <w:pPr>
        <w:spacing w:before="100" w:line="240" w:lineRule="auto"/>
        <w:jc w:val="center"/>
      </w:pPr>
    </w:p>
    <w:p w14:paraId="0A81339E" w14:textId="77777777" w:rsidR="00614833" w:rsidRDefault="00000000">
      <w:pPr>
        <w:spacing w:before="100" w:line="240" w:lineRule="auto"/>
        <w:jc w:val="center"/>
      </w:pPr>
      <w:r>
        <w:t xml:space="preserve">Compare and Contrast </w:t>
      </w:r>
    </w:p>
    <w:p w14:paraId="19A5F238" w14:textId="77777777" w:rsidR="00614833" w:rsidRDefault="00000000">
      <w:pPr>
        <w:spacing w:before="100" w:line="240" w:lineRule="auto"/>
        <w:jc w:val="center"/>
        <w:rPr>
          <w:color w:val="FF0000"/>
        </w:rPr>
      </w:pPr>
      <w:r>
        <w:rPr>
          <w:color w:val="FF0000"/>
        </w:rPr>
        <w:t>(Teacher Key)</w:t>
      </w:r>
    </w:p>
    <w:p w14:paraId="0E49FC34" w14:textId="77777777" w:rsidR="00614833" w:rsidRDefault="00000000">
      <w:pPr>
        <w:spacing w:before="100" w:line="240" w:lineRule="auto"/>
        <w:jc w:val="center"/>
      </w:pPr>
      <w:r>
        <w:t>Idaho Cut vs. Daisy Cut</w:t>
      </w:r>
    </w:p>
    <w:p w14:paraId="475D10A9" w14:textId="77777777" w:rsidR="00614833" w:rsidRDefault="00000000">
      <w:pPr>
        <w:spacing w:before="100" w:line="240" w:lineRule="auto"/>
        <w:jc w:val="center"/>
      </w:pPr>
      <w:r>
        <w:rPr>
          <w:noProof/>
        </w:rPr>
        <mc:AlternateContent>
          <mc:Choice Requires="wpg">
            <w:drawing>
              <wp:inline distT="114300" distB="114300" distL="114300" distR="114300" wp14:anchorId="72376221" wp14:editId="7D8640E7">
                <wp:extent cx="7300913" cy="4390008"/>
                <wp:effectExtent l="0" t="0" r="14605" b="10795"/>
                <wp:docPr id="1" name="Group 1"/>
                <wp:cNvGraphicFramePr/>
                <a:graphic xmlns:a="http://schemas.openxmlformats.org/drawingml/2006/main">
                  <a:graphicData uri="http://schemas.microsoft.com/office/word/2010/wordprocessingGroup">
                    <wpg:wgp>
                      <wpg:cNvGrpSpPr/>
                      <wpg:grpSpPr>
                        <a:xfrm>
                          <a:off x="0" y="0"/>
                          <a:ext cx="7300913" cy="4390008"/>
                          <a:chOff x="0" y="708500"/>
                          <a:chExt cx="6858000" cy="3874800"/>
                        </a:xfrm>
                      </wpg:grpSpPr>
                      <wps:wsp>
                        <wps:cNvPr id="468832726" name="Oval 468832726"/>
                        <wps:cNvSpPr/>
                        <wps:spPr>
                          <a:xfrm>
                            <a:off x="0" y="708500"/>
                            <a:ext cx="4238700" cy="3874800"/>
                          </a:xfrm>
                          <a:prstGeom prst="ellipse">
                            <a:avLst/>
                          </a:prstGeom>
                          <a:noFill/>
                          <a:ln w="9525" cap="flat" cmpd="sng">
                            <a:solidFill>
                              <a:srgbClr val="000000"/>
                            </a:solidFill>
                            <a:prstDash val="solid"/>
                            <a:round/>
                            <a:headEnd type="none" w="sm" len="sm"/>
                            <a:tailEnd type="none" w="sm" len="sm"/>
                          </a:ln>
                        </wps:spPr>
                        <wps:txbx>
                          <w:txbxContent>
                            <w:p w14:paraId="0F395B4E" w14:textId="77777777" w:rsidR="00614833" w:rsidRDefault="00614833">
                              <w:pPr>
                                <w:spacing w:line="240" w:lineRule="auto"/>
                                <w:textDirection w:val="btLr"/>
                              </w:pPr>
                            </w:p>
                          </w:txbxContent>
                        </wps:txbx>
                        <wps:bodyPr spcFirstLastPara="1" wrap="square" lIns="91425" tIns="91425" rIns="91425" bIns="91425" anchor="ctr" anchorCtr="0">
                          <a:noAutofit/>
                        </wps:bodyPr>
                      </wps:wsp>
                      <wps:wsp>
                        <wps:cNvPr id="870813131" name="Oval 870813131"/>
                        <wps:cNvSpPr/>
                        <wps:spPr>
                          <a:xfrm>
                            <a:off x="2619300" y="708500"/>
                            <a:ext cx="4238700" cy="3874800"/>
                          </a:xfrm>
                          <a:prstGeom prst="ellipse">
                            <a:avLst/>
                          </a:prstGeom>
                          <a:noFill/>
                          <a:ln w="9525" cap="flat" cmpd="sng">
                            <a:solidFill>
                              <a:srgbClr val="000000"/>
                            </a:solidFill>
                            <a:prstDash val="solid"/>
                            <a:round/>
                            <a:headEnd type="none" w="sm" len="sm"/>
                            <a:tailEnd type="none" w="sm" len="sm"/>
                          </a:ln>
                        </wps:spPr>
                        <wps:txbx>
                          <w:txbxContent>
                            <w:p w14:paraId="455E4B4D" w14:textId="77777777" w:rsidR="00614833" w:rsidRPr="009A5955" w:rsidRDefault="00614833">
                              <w:pPr>
                                <w:spacing w:line="240" w:lineRule="auto"/>
                                <w:textDirection w:val="btLr"/>
                              </w:pPr>
                            </w:p>
                          </w:txbxContent>
                        </wps:txbx>
                        <wps:bodyPr spcFirstLastPara="1" wrap="square" lIns="91425" tIns="91425" rIns="91425" bIns="91425" anchor="ctr" anchorCtr="0">
                          <a:noAutofit/>
                        </wps:bodyPr>
                      </wps:wsp>
                      <wps:wsp>
                        <wps:cNvPr id="1288924813" name="Text Box 1288924813"/>
                        <wps:cNvSpPr txBox="1"/>
                        <wps:spPr>
                          <a:xfrm>
                            <a:off x="303626" y="1869813"/>
                            <a:ext cx="2208737" cy="1562420"/>
                          </a:xfrm>
                          <a:prstGeom prst="rect">
                            <a:avLst/>
                          </a:prstGeom>
                          <a:noFill/>
                          <a:ln w="9525" cap="flat" cmpd="sng">
                            <a:noFill/>
                            <a:prstDash val="solid"/>
                            <a:round/>
                            <a:headEnd type="none" w="sm" len="sm"/>
                            <a:tailEnd type="none" w="sm" len="sm"/>
                          </a:ln>
                        </wps:spPr>
                        <wps:txbx>
                          <w:txbxContent>
                            <w:p w14:paraId="389A2273" w14:textId="77777777" w:rsidR="009A5955" w:rsidRDefault="009A5955" w:rsidP="009A5955">
                              <w:pPr>
                                <w:spacing w:line="240" w:lineRule="auto"/>
                                <w:textDirection w:val="btLr"/>
                              </w:pPr>
                              <w:r>
                                <w:rPr>
                                  <w:color w:val="000000"/>
                                  <w:sz w:val="28"/>
                                </w:rPr>
                                <w:t xml:space="preserve">Ex:  </w:t>
                              </w:r>
                            </w:p>
                            <w:p w14:paraId="0C286AF9" w14:textId="77777777" w:rsidR="009A5955" w:rsidRDefault="009A5955" w:rsidP="009A5955">
                              <w:pPr>
                                <w:pStyle w:val="ListParagraph"/>
                                <w:numPr>
                                  <w:ilvl w:val="0"/>
                                  <w:numId w:val="4"/>
                                </w:numPr>
                                <w:spacing w:line="240" w:lineRule="auto"/>
                                <w:textDirection w:val="btLr"/>
                              </w:pPr>
                              <w:r w:rsidRPr="0019748C">
                                <w:rPr>
                                  <w:color w:val="000000"/>
                                  <w:sz w:val="28"/>
                                </w:rPr>
                                <w:t>Octagon and triangles cut in top</w:t>
                              </w:r>
                            </w:p>
                            <w:p w14:paraId="059C9A18" w14:textId="77777777" w:rsidR="009A5955" w:rsidRDefault="009A5955" w:rsidP="009A5955">
                              <w:pPr>
                                <w:pStyle w:val="ListParagraph"/>
                                <w:numPr>
                                  <w:ilvl w:val="0"/>
                                  <w:numId w:val="4"/>
                                </w:numPr>
                                <w:spacing w:line="240" w:lineRule="auto"/>
                                <w:textDirection w:val="btLr"/>
                              </w:pPr>
                              <w:r w:rsidRPr="0019748C">
                                <w:rPr>
                                  <w:color w:val="000000"/>
                                  <w:sz w:val="28"/>
                                </w:rPr>
                                <w:t>Looks like a star from the top</w:t>
                              </w:r>
                            </w:p>
                            <w:p w14:paraId="776F735B" w14:textId="1CBFD2C3" w:rsidR="00614833" w:rsidRDefault="00614833" w:rsidP="009A5955">
                              <w:pPr>
                                <w:spacing w:line="240" w:lineRule="auto"/>
                                <w:textDirection w:val="btLr"/>
                              </w:pPr>
                            </w:p>
                          </w:txbxContent>
                        </wps:txbx>
                        <wps:bodyPr spcFirstLastPara="1" wrap="square" lIns="91425" tIns="91425" rIns="91425" bIns="91425" anchor="t" anchorCtr="0">
                          <a:noAutofit/>
                        </wps:bodyPr>
                      </wps:wsp>
                      <wps:wsp>
                        <wps:cNvPr id="1169308508" name="Text Box 1169308508"/>
                        <wps:cNvSpPr txBox="1"/>
                        <wps:spPr>
                          <a:xfrm>
                            <a:off x="4463119" y="1903574"/>
                            <a:ext cx="2129150" cy="1468260"/>
                          </a:xfrm>
                          <a:prstGeom prst="rect">
                            <a:avLst/>
                          </a:prstGeom>
                          <a:noFill/>
                          <a:ln w="9525" cap="flat" cmpd="sng">
                            <a:noFill/>
                            <a:prstDash val="solid"/>
                            <a:round/>
                            <a:headEnd type="none" w="sm" len="sm"/>
                            <a:tailEnd type="none" w="sm" len="sm"/>
                          </a:ln>
                        </wps:spPr>
                        <wps:txbx>
                          <w:txbxContent>
                            <w:p w14:paraId="41D1AFEF" w14:textId="77777777" w:rsidR="00614833" w:rsidRDefault="00000000">
                              <w:pPr>
                                <w:spacing w:line="240" w:lineRule="auto"/>
                                <w:textDirection w:val="btLr"/>
                              </w:pPr>
                              <w:r>
                                <w:rPr>
                                  <w:color w:val="000000"/>
                                  <w:sz w:val="28"/>
                                </w:rPr>
                                <w:t xml:space="preserve">Ex:  </w:t>
                              </w:r>
                            </w:p>
                            <w:p w14:paraId="24573D71" w14:textId="77777777" w:rsidR="00614833" w:rsidRPr="009A5955" w:rsidRDefault="00000000" w:rsidP="009A5955">
                              <w:pPr>
                                <w:pStyle w:val="ListParagraph"/>
                                <w:numPr>
                                  <w:ilvl w:val="0"/>
                                  <w:numId w:val="4"/>
                                </w:numPr>
                                <w:spacing w:line="240" w:lineRule="auto"/>
                                <w:textDirection w:val="btLr"/>
                                <w:rPr>
                                  <w:color w:val="000000"/>
                                  <w:sz w:val="28"/>
                                </w:rPr>
                              </w:pPr>
                              <w:r>
                                <w:rPr>
                                  <w:color w:val="000000"/>
                                  <w:sz w:val="28"/>
                                </w:rPr>
                                <w:t>Hexagons cut in top</w:t>
                              </w:r>
                            </w:p>
                            <w:p w14:paraId="41DCD4D1" w14:textId="77777777" w:rsidR="00614833" w:rsidRPr="009A5955" w:rsidRDefault="00000000" w:rsidP="009A5955">
                              <w:pPr>
                                <w:pStyle w:val="ListParagraph"/>
                                <w:numPr>
                                  <w:ilvl w:val="0"/>
                                  <w:numId w:val="4"/>
                                </w:numPr>
                                <w:spacing w:line="240" w:lineRule="auto"/>
                                <w:textDirection w:val="btLr"/>
                                <w:rPr>
                                  <w:color w:val="000000"/>
                                  <w:sz w:val="28"/>
                                </w:rPr>
                              </w:pPr>
                              <w:r w:rsidRPr="009A5955">
                                <w:rPr>
                                  <w:color w:val="000000"/>
                                  <w:sz w:val="28"/>
                                </w:rPr>
                                <w:t>Looks like a daisy from the top</w:t>
                              </w:r>
                            </w:p>
                          </w:txbxContent>
                        </wps:txbx>
                        <wps:bodyPr spcFirstLastPara="1" wrap="square" lIns="91425" tIns="91425" rIns="91425" bIns="91425" anchor="t" anchorCtr="0">
                          <a:noAutofit/>
                        </wps:bodyPr>
                      </wps:wsp>
                      <wps:wsp>
                        <wps:cNvPr id="735588704" name="Text Box 735588704"/>
                        <wps:cNvSpPr txBox="1"/>
                        <wps:spPr>
                          <a:xfrm>
                            <a:off x="2755609" y="1885501"/>
                            <a:ext cx="1464536" cy="1623116"/>
                          </a:xfrm>
                          <a:prstGeom prst="rect">
                            <a:avLst/>
                          </a:prstGeom>
                          <a:noFill/>
                          <a:ln w="9525" cap="flat" cmpd="sng">
                            <a:noFill/>
                            <a:prstDash val="solid"/>
                            <a:round/>
                            <a:headEnd type="none" w="sm" len="sm"/>
                            <a:tailEnd type="none" w="sm" len="sm"/>
                          </a:ln>
                        </wps:spPr>
                        <wps:txbx>
                          <w:txbxContent>
                            <w:p w14:paraId="75474F4F" w14:textId="77777777" w:rsidR="00614833" w:rsidRPr="009A5955" w:rsidRDefault="00000000">
                              <w:pPr>
                                <w:spacing w:line="240" w:lineRule="auto"/>
                                <w:textDirection w:val="btLr"/>
                              </w:pPr>
                              <w:r w:rsidRPr="009A5955">
                                <w:rPr>
                                  <w:color w:val="000000"/>
                                  <w:sz w:val="28"/>
                                </w:rPr>
                                <w:t xml:space="preserve">Ex: </w:t>
                              </w:r>
                            </w:p>
                            <w:p w14:paraId="4BBA8661" w14:textId="77777777" w:rsidR="00614833" w:rsidRPr="009A5955" w:rsidRDefault="00000000" w:rsidP="0019748C">
                              <w:pPr>
                                <w:pStyle w:val="ListParagraph"/>
                                <w:numPr>
                                  <w:ilvl w:val="0"/>
                                  <w:numId w:val="4"/>
                                </w:numPr>
                                <w:spacing w:line="240" w:lineRule="auto"/>
                                <w:textDirection w:val="btLr"/>
                                <w:rPr>
                                  <w:color w:val="000000"/>
                                  <w:sz w:val="28"/>
                                </w:rPr>
                              </w:pPr>
                              <w:r w:rsidRPr="009A5955">
                                <w:rPr>
                                  <w:color w:val="000000"/>
                                  <w:sz w:val="28"/>
                                </w:rPr>
                                <w:t>Both are cut into stone</w:t>
                              </w:r>
                            </w:p>
                            <w:p w14:paraId="4DC21AAB" w14:textId="77777777" w:rsidR="00614833" w:rsidRPr="009A5955" w:rsidRDefault="00000000" w:rsidP="0019748C">
                              <w:pPr>
                                <w:pStyle w:val="ListParagraph"/>
                                <w:numPr>
                                  <w:ilvl w:val="0"/>
                                  <w:numId w:val="4"/>
                                </w:numPr>
                                <w:spacing w:line="240" w:lineRule="auto"/>
                                <w:textDirection w:val="btLr"/>
                                <w:rPr>
                                  <w:color w:val="000000"/>
                                  <w:sz w:val="28"/>
                                </w:rPr>
                              </w:pPr>
                              <w:r w:rsidRPr="009A5955">
                                <w:rPr>
                                  <w:color w:val="000000"/>
                                  <w:sz w:val="28"/>
                                </w:rPr>
                                <w:t>Both created by Quincy D. Howell</w:t>
                              </w:r>
                            </w:p>
                            <w:p w14:paraId="6EF0AB94" w14:textId="0F9E5475" w:rsidR="00614833" w:rsidRPr="009A5955" w:rsidRDefault="00000000" w:rsidP="0019748C">
                              <w:pPr>
                                <w:pStyle w:val="ListParagraph"/>
                                <w:numPr>
                                  <w:ilvl w:val="0"/>
                                  <w:numId w:val="4"/>
                                </w:numPr>
                                <w:spacing w:line="240" w:lineRule="auto"/>
                                <w:textDirection w:val="btLr"/>
                                <w:rPr>
                                  <w:color w:val="000000"/>
                                  <w:sz w:val="28"/>
                                </w:rPr>
                              </w:pPr>
                              <w:r w:rsidRPr="009A5955">
                                <w:rPr>
                                  <w:color w:val="000000"/>
                                  <w:sz w:val="28"/>
                                </w:rPr>
                                <w:t>Both created in 1977</w:t>
                              </w:r>
                            </w:p>
                          </w:txbxContent>
                        </wps:txbx>
                        <wps:bodyPr spcFirstLastPara="1" wrap="square" lIns="91425" tIns="91425" rIns="91425" bIns="91425" anchor="t" anchorCtr="0">
                          <a:noAutofit/>
                        </wps:bodyPr>
                      </wps:wsp>
                    </wpg:wgp>
                  </a:graphicData>
                </a:graphic>
              </wp:inline>
            </w:drawing>
          </mc:Choice>
          <mc:Fallback>
            <w:pict>
              <v:group w14:anchorId="72376221" id="Group 1" o:spid="_x0000_s1026" style="width:574.9pt;height:345.65pt;mso-position-horizontal-relative:char;mso-position-vertical-relative:line" coordorigin=",7085" coordsize="68580,3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UkfgMAAAYQAAAOAAAAZHJzL2Uyb0RvYy54bWzsV+1u1DoQ/Y/EO1j+f5vY+Y66RRdKKyQE&#10;lYAH8CbOJpJjG9vtbt+esZPd7LYCpN4LqgStlPW3Z47PHI/PX+1Gge64sYOSK0zOYoy4bFQ7yM0K&#10;f/l89U+JkXVMtkwoyVf4nlv86uLli/OtrjlVvRItNwgWkbbe6hXundN1FNmm5yOzZ0pzCZ2dMiNz&#10;UDWbqDVsC6uPIqJxnEdbZVptVMOthdbLqRNfhPW7jjfuY9dZ7pBYYbDNha8J37X/RhfnrN4Ypvuh&#10;mc1gT7BiZIOETQ9LXTLH0K0ZHi01Do1RVnXurFFjpLpuaHjwAbwh8QNvro261cGXTb3d6ANMAO0D&#10;nJ68bPPh7troT/rGABJbvQEsQs37suvM6H/BSrQLkN0fIOM7hxpoLJI4rkiCUQN9aVLFcVxOoDY9&#10;IL/MK+Iyi2e8m/7tPD0vsxKmTNOTskih5qdH+92jE5u2GlhiFyDsfwPiU880D/jaGoC4MWhowYu8&#10;LBNa0BwjyUbg7Mc7JtDSGoAKEw6w2doCgt/F7Nj3PXApBXd/5DmrtbHumqsR+cIKcyEGbb29rGZ3&#10;762bcNqP8s1SXQ1CQDurhUTbFa4ymgG4DCKrE8xBcdTgopWbsIxVYmj9FD/Dms36jTAIvIVjDn/z&#10;UZwM8/tdMttP40LXdOBAVtmGvXvO2reyRe5eA3wSAh97Y+yIkeAgE1AI4xwbxM/HAReEBEr4w59g&#10;9iW3W+9gEV9cq/Yezs7q5moA494z626YgTAmsC2ENmz49ZYZMEK8k0CZiqQeFXdcMceV9XGFyaZX&#10;oBiNMxhNlTcuKMiE+L+3TnVDOIzFmNlc4Opk4i8nLXCpJAn8n5B2aZ2hApb/nLQ0JxWENUYQ0n+p&#10;+2uoG5SG+DBYSPNnM5jQsqxoCizeU/iz18rXaoeOuk55jNwO+n2gz+3fkeEkTnKv50BoUuaV3wMm&#10;sHovxpTGZZEU0zVEspym9PQaeiTGBjKL/1OJj5T7GQlsYCndg/t7dBYuqWersoTkoIyQyEBWO+UG&#10;C0eXrqdxNE3zhJBqImkVJ1mRPiApoRXJ5lyJQD5C878khSwgkDQE9O+T0udM0iLJshJu/vQRR5ee&#10;p1GUFlmWxzNFyzLL4iC8i44CK9MsAaH1rwGSUyB07kl8SOf/ZB0N4fzsKRoeXPDYDIc2P4z9a/a4&#10;HrLb5fl+8Q0AAP//AwBQSwMEFAAGAAgAAAAhAG2YsCjdAAAABgEAAA8AAABkcnMvZG93bnJldi54&#10;bWxMj0FLw0AQhe+C/2EZwZvdrNViYzalFPVUBFuh9DbNTpPQ7GzIbpP037v1opcHwxve+162GG0j&#10;eup87ViDmiQgiAtnai41fG/fH15A+IBssHFMGi7kYZHf3mSYGjfwF/WbUIoYwj5FDVUIbSqlLyqy&#10;6CeuJY7e0XUWQzy7UpoOhxhuG/mYJDNpsebYUGFLq4qK0+ZsNXwMOCyn6q1fn46ry377/LlbK9L6&#10;/m5cvoIINIa/Z7jiR3TII9PBndl40WiIQ8KvXj31NI87DhpmczUFmWfyP37+AwAA//8DAFBLAQIt&#10;ABQABgAIAAAAIQC2gziS/gAAAOEBAAATAAAAAAAAAAAAAAAAAAAAAABbQ29udGVudF9UeXBlc10u&#10;eG1sUEsBAi0AFAAGAAgAAAAhADj9If/WAAAAlAEAAAsAAAAAAAAAAAAAAAAALwEAAF9yZWxzLy5y&#10;ZWxzUEsBAi0AFAAGAAgAAAAhAE8XhSR+AwAABhAAAA4AAAAAAAAAAAAAAAAALgIAAGRycy9lMm9E&#10;b2MueG1sUEsBAi0AFAAGAAgAAAAhAG2YsCjdAAAABgEAAA8AAAAAAAAAAAAAAAAA2AUAAGRycy9k&#10;b3ducmV2LnhtbFBLBQYAAAAABAAEAPMAAADiBgAAAAA=&#10;">
                <v:oval id="Oval 468832726" o:spid="_x0000_s1027" style="position:absolute;top:7085;width:42387;height:38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9ygAAAOIAAAAPAAAAZHJzL2Rvd25yZXYueG1sRI9La8Mw&#10;EITvhfwHsYHeGrlOcYwbJZRAQw+9NI9Dbou1sYytlbHkR/99VSj0OMzMN8x2P9tWjNT72rGC51UC&#10;grh0uuZKweX8/pSD8AFZY+uYFHyTh/1u8bDFQruJv2g8hUpECPsCFZgQukJKXxqy6FeuI47e3fUW&#10;Q5R9JXWPU4TbVqZJkkmLNccFgx0dDJXNabAKmgtX5+F4uLVXLe+f49hMZkiUelzOb68gAs3hP/zX&#10;/tAKXrI8X6ebNIPfS/EOyN0PAAAA//8DAFBLAQItABQABgAIAAAAIQDb4fbL7gAAAIUBAAATAAAA&#10;AAAAAAAAAAAAAAAAAABbQ29udGVudF9UeXBlc10ueG1sUEsBAi0AFAAGAAgAAAAhAFr0LFu/AAAA&#10;FQEAAAsAAAAAAAAAAAAAAAAAHwEAAF9yZWxzLy5yZWxzUEsBAi0AFAAGAAgAAAAhAO4LX/3KAAAA&#10;4gAAAA8AAAAAAAAAAAAAAAAABwIAAGRycy9kb3ducmV2LnhtbFBLBQYAAAAAAwADALcAAAD+AgAA&#10;AAA=&#10;" filled="f">
                  <v:stroke startarrowwidth="narrow" startarrowlength="short" endarrowwidth="narrow" endarrowlength="short"/>
                  <v:textbox inset="2.53958mm,2.53958mm,2.53958mm,2.53958mm">
                    <w:txbxContent>
                      <w:p w14:paraId="0F395B4E" w14:textId="77777777" w:rsidR="00614833" w:rsidRDefault="00614833">
                        <w:pPr>
                          <w:spacing w:line="240" w:lineRule="auto"/>
                          <w:textDirection w:val="btLr"/>
                        </w:pPr>
                      </w:p>
                    </w:txbxContent>
                  </v:textbox>
                </v:oval>
                <v:oval id="Oval 870813131" o:spid="_x0000_s1028" style="position:absolute;left:26193;top:7085;width:42387;height:38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2BxgAAAOIAAAAPAAAAZHJzL2Rvd25yZXYueG1sRE/LasMw&#10;ELwH+g9iC70lUlJojRsllEBDD70kcQ69LdbGMrZWxpIf/fsqUChzGubFbPeza8VIfag9a1ivFAji&#10;0puaKw3F5WOZgQgR2WDrmTT8UID97mGxxdz4iU80nmMlUgmHHDXYGLtcylBachhWviNO2s33DmOi&#10;fSVNj1Mqd63cKPUiHdacFix2dLBUNufBaWgKri7D8fDdXo28fY1jM9lBaf30OL+/gYg0x3/zX/rT&#10;aMheVbZ+ToD7pXQH5O4XAAD//wMAUEsBAi0AFAAGAAgAAAAhANvh9svuAAAAhQEAABMAAAAAAAAA&#10;AAAAAAAAAAAAAFtDb250ZW50X1R5cGVzXS54bWxQSwECLQAUAAYACAAAACEAWvQsW78AAAAVAQAA&#10;CwAAAAAAAAAAAAAAAAAfAQAAX3JlbHMvLnJlbHNQSwECLQAUAAYACAAAACEAZp1NgcYAAADiAAAA&#10;DwAAAAAAAAAAAAAAAAAHAgAAZHJzL2Rvd25yZXYueG1sUEsFBgAAAAADAAMAtwAAAPoCAAAAAA==&#10;" filled="f">
                  <v:stroke startarrowwidth="narrow" startarrowlength="short" endarrowwidth="narrow" endarrowlength="short"/>
                  <v:textbox inset="2.53958mm,2.53958mm,2.53958mm,2.53958mm">
                    <w:txbxContent>
                      <w:p w14:paraId="455E4B4D" w14:textId="77777777" w:rsidR="00614833" w:rsidRPr="009A5955" w:rsidRDefault="00614833">
                        <w:pPr>
                          <w:spacing w:line="240" w:lineRule="auto"/>
                          <w:textDirection w:val="btLr"/>
                        </w:pPr>
                      </w:p>
                    </w:txbxContent>
                  </v:textbox>
                </v:oval>
                <v:shapetype id="_x0000_t202" coordsize="21600,21600" o:spt="202" path="m,l,21600r21600,l21600,xe">
                  <v:stroke joinstyle="miter"/>
                  <v:path gradientshapeok="t" o:connecttype="rect"/>
                </v:shapetype>
                <v:shape id="Text Box 1288924813" o:spid="_x0000_s1029" type="#_x0000_t202" style="position:absolute;left:3036;top:18698;width:22087;height:15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yqzAAAAOMAAAAPAAAAZHJzL2Rvd25yZXYueG1sRI/RSsNA&#10;EEXfhf7DMgXf7CapSEy7LaW0IIha237AkB2zwexskt2m0a93BcHHmXvnnjvL9WgbMVDva8cK0lkC&#10;grh0uuZKwfm0v8tB+ICssXFMCr7Iw3o1uVliod2V32k4hkrEEPYFKjAhtIWUvjRk0c9cSxy1D9db&#10;DHHsK6l7vMZw28gsSR6kxZojwWBLW0Pl5/FiIzfdHF6fu719GbrT9vvQ0c68XZS6nY6bBYhAY/g3&#10;/10/6Vg/y/PH7D5P5/D7U1yAXP0AAAD//wMAUEsBAi0AFAAGAAgAAAAhANvh9svuAAAAhQEAABMA&#10;AAAAAAAAAAAAAAAAAAAAAFtDb250ZW50X1R5cGVzXS54bWxQSwECLQAUAAYACAAAACEAWvQsW78A&#10;AAAVAQAACwAAAAAAAAAAAAAAAAAfAQAAX3JlbHMvLnJlbHNQSwECLQAUAAYACAAAACEAyB5sqswA&#10;AADjAAAADwAAAAAAAAAAAAAAAAAHAgAAZHJzL2Rvd25yZXYueG1sUEsFBgAAAAADAAMAtwAAAAAD&#10;AAAAAA==&#10;" filled="f" stroked="f">
                  <v:stroke startarrowwidth="narrow" startarrowlength="short" endarrowwidth="narrow" endarrowlength="short" joinstyle="round"/>
                  <v:textbox inset="2.53958mm,2.53958mm,2.53958mm,2.53958mm">
                    <w:txbxContent>
                      <w:p w14:paraId="389A2273" w14:textId="77777777" w:rsidR="009A5955" w:rsidRDefault="009A5955" w:rsidP="009A5955">
                        <w:pPr>
                          <w:spacing w:line="240" w:lineRule="auto"/>
                          <w:textDirection w:val="btLr"/>
                        </w:pPr>
                        <w:r>
                          <w:rPr>
                            <w:color w:val="000000"/>
                            <w:sz w:val="28"/>
                          </w:rPr>
                          <w:t xml:space="preserve">Ex:  </w:t>
                        </w:r>
                      </w:p>
                      <w:p w14:paraId="0C286AF9" w14:textId="77777777" w:rsidR="009A5955" w:rsidRDefault="009A5955" w:rsidP="009A5955">
                        <w:pPr>
                          <w:pStyle w:val="ListParagraph"/>
                          <w:numPr>
                            <w:ilvl w:val="0"/>
                            <w:numId w:val="4"/>
                          </w:numPr>
                          <w:spacing w:line="240" w:lineRule="auto"/>
                          <w:textDirection w:val="btLr"/>
                        </w:pPr>
                        <w:r w:rsidRPr="0019748C">
                          <w:rPr>
                            <w:color w:val="000000"/>
                            <w:sz w:val="28"/>
                          </w:rPr>
                          <w:t>Octagon and triangles cut in top</w:t>
                        </w:r>
                      </w:p>
                      <w:p w14:paraId="059C9A18" w14:textId="77777777" w:rsidR="009A5955" w:rsidRDefault="009A5955" w:rsidP="009A5955">
                        <w:pPr>
                          <w:pStyle w:val="ListParagraph"/>
                          <w:numPr>
                            <w:ilvl w:val="0"/>
                            <w:numId w:val="4"/>
                          </w:numPr>
                          <w:spacing w:line="240" w:lineRule="auto"/>
                          <w:textDirection w:val="btLr"/>
                        </w:pPr>
                        <w:r w:rsidRPr="0019748C">
                          <w:rPr>
                            <w:color w:val="000000"/>
                            <w:sz w:val="28"/>
                          </w:rPr>
                          <w:t>Looks like a star from the top</w:t>
                        </w:r>
                      </w:p>
                      <w:p w14:paraId="776F735B" w14:textId="1CBFD2C3" w:rsidR="00614833" w:rsidRDefault="00614833" w:rsidP="009A5955">
                        <w:pPr>
                          <w:spacing w:line="240" w:lineRule="auto"/>
                          <w:textDirection w:val="btLr"/>
                        </w:pPr>
                      </w:p>
                    </w:txbxContent>
                  </v:textbox>
                </v:shape>
                <v:shape id="Text Box 1169308508" o:spid="_x0000_s1030" type="#_x0000_t202" style="position:absolute;left:44631;top:19035;width:21291;height:14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2VywAAAOMAAAAPAAAAZHJzL2Rvd25yZXYueG1sRI/fa8Iw&#10;EMffB/4P4QZ7m0kdE1eNIjJhMNyc7g84mrMpa5K2ibXbX+89DHy8u++Pzy1Wg6tFT12sgteQjRUI&#10;8kUwlS81fB+3jzMQMaE3WAdPGn4pwmo5ultgbsLFf1F/SKXgEB9z1GBTanIpY2HJYRyHhjzfTqFz&#10;mHjsSmk6vHC4q+VEqal0WHlusNjQxlLxczg77s3W+4/3dut2fXvc/O1berWfZ60f7of1HESiId3E&#10;/+43w/jZ9OVJzZ4VQ/NPvAC5vAIAAP//AwBQSwECLQAUAAYACAAAACEA2+H2y+4AAACFAQAAEwAA&#10;AAAAAAAAAAAAAAAAAAAAW0NvbnRlbnRfVHlwZXNdLnhtbFBLAQItABQABgAIAAAAIQBa9CxbvwAA&#10;ABUBAAALAAAAAAAAAAAAAAAAAB8BAABfcmVscy8ucmVsc1BLAQItABQABgAIAAAAIQB7rW2VywAA&#10;AOMAAAAPAAAAAAAAAAAAAAAAAAcCAABkcnMvZG93bnJldi54bWxQSwUGAAAAAAMAAwC3AAAA/wIA&#10;AAAA&#10;" filled="f" stroked="f">
                  <v:stroke startarrowwidth="narrow" startarrowlength="short" endarrowwidth="narrow" endarrowlength="short" joinstyle="round"/>
                  <v:textbox inset="2.53958mm,2.53958mm,2.53958mm,2.53958mm">
                    <w:txbxContent>
                      <w:p w14:paraId="41D1AFEF" w14:textId="77777777" w:rsidR="00614833" w:rsidRDefault="00000000">
                        <w:pPr>
                          <w:spacing w:line="240" w:lineRule="auto"/>
                          <w:textDirection w:val="btLr"/>
                        </w:pPr>
                        <w:r>
                          <w:rPr>
                            <w:color w:val="000000"/>
                            <w:sz w:val="28"/>
                          </w:rPr>
                          <w:t xml:space="preserve">Ex:  </w:t>
                        </w:r>
                      </w:p>
                      <w:p w14:paraId="24573D71" w14:textId="77777777" w:rsidR="00614833" w:rsidRPr="009A5955" w:rsidRDefault="00000000" w:rsidP="009A5955">
                        <w:pPr>
                          <w:pStyle w:val="ListParagraph"/>
                          <w:numPr>
                            <w:ilvl w:val="0"/>
                            <w:numId w:val="4"/>
                          </w:numPr>
                          <w:spacing w:line="240" w:lineRule="auto"/>
                          <w:textDirection w:val="btLr"/>
                          <w:rPr>
                            <w:color w:val="000000"/>
                            <w:sz w:val="28"/>
                          </w:rPr>
                        </w:pPr>
                        <w:r>
                          <w:rPr>
                            <w:color w:val="000000"/>
                            <w:sz w:val="28"/>
                          </w:rPr>
                          <w:t>Hexagons cut in top</w:t>
                        </w:r>
                      </w:p>
                      <w:p w14:paraId="41DCD4D1" w14:textId="77777777" w:rsidR="00614833" w:rsidRPr="009A5955" w:rsidRDefault="00000000" w:rsidP="009A5955">
                        <w:pPr>
                          <w:pStyle w:val="ListParagraph"/>
                          <w:numPr>
                            <w:ilvl w:val="0"/>
                            <w:numId w:val="4"/>
                          </w:numPr>
                          <w:spacing w:line="240" w:lineRule="auto"/>
                          <w:textDirection w:val="btLr"/>
                          <w:rPr>
                            <w:color w:val="000000"/>
                            <w:sz w:val="28"/>
                          </w:rPr>
                        </w:pPr>
                        <w:r w:rsidRPr="009A5955">
                          <w:rPr>
                            <w:color w:val="000000"/>
                            <w:sz w:val="28"/>
                          </w:rPr>
                          <w:t>Looks like a daisy from the top</w:t>
                        </w:r>
                      </w:p>
                    </w:txbxContent>
                  </v:textbox>
                </v:shape>
                <v:shape id="Text Box 735588704" o:spid="_x0000_s1031" type="#_x0000_t202" style="position:absolute;left:27556;top:18855;width:14645;height:16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64JygAAAOIAAAAPAAAAZHJzL2Rvd25yZXYueG1sRI/fasIw&#10;FMbvB3uHcAbezdSps3RGEZkgjKnTPcChOWvKmpO2ibXz6c1gsMuP78+Pb77sbSU6an3pWMFomIAg&#10;zp0uuVDwedo8piB8QNZYOSYFP+Rhubi/m2Om3YU/qDuGQsQR9hkqMCHUmZQ+N2TRD11NHL0v11oM&#10;UbaF1C1e4rit5FOSPEuLJUeCwZrWhvLv49lG7mh12L01G/veNaf19dDQq9mflRo89KsXEIH68B/+&#10;a2+1gtl4Ok3TWTKB30vxDsjFDQAA//8DAFBLAQItABQABgAIAAAAIQDb4fbL7gAAAIUBAAATAAAA&#10;AAAAAAAAAAAAAAAAAABbQ29udGVudF9UeXBlc10ueG1sUEsBAi0AFAAGAAgAAAAhAFr0LFu/AAAA&#10;FQEAAAsAAAAAAAAAAAAAAAAAHwEAAF9yZWxzLy5yZWxzUEsBAi0AFAAGAAgAAAAhAGyfrgnKAAAA&#10;4gAAAA8AAAAAAAAAAAAAAAAABwIAAGRycy9kb3ducmV2LnhtbFBLBQYAAAAAAwADALcAAAD+AgAA&#10;AAA=&#10;" filled="f" stroked="f">
                  <v:stroke startarrowwidth="narrow" startarrowlength="short" endarrowwidth="narrow" endarrowlength="short" joinstyle="round"/>
                  <v:textbox inset="2.53958mm,2.53958mm,2.53958mm,2.53958mm">
                    <w:txbxContent>
                      <w:p w14:paraId="75474F4F" w14:textId="77777777" w:rsidR="00614833" w:rsidRPr="009A5955" w:rsidRDefault="00000000">
                        <w:pPr>
                          <w:spacing w:line="240" w:lineRule="auto"/>
                          <w:textDirection w:val="btLr"/>
                        </w:pPr>
                        <w:r w:rsidRPr="009A5955">
                          <w:rPr>
                            <w:color w:val="000000"/>
                            <w:sz w:val="28"/>
                          </w:rPr>
                          <w:t xml:space="preserve">Ex: </w:t>
                        </w:r>
                      </w:p>
                      <w:p w14:paraId="4BBA8661" w14:textId="77777777" w:rsidR="00614833" w:rsidRPr="009A5955" w:rsidRDefault="00000000" w:rsidP="0019748C">
                        <w:pPr>
                          <w:pStyle w:val="ListParagraph"/>
                          <w:numPr>
                            <w:ilvl w:val="0"/>
                            <w:numId w:val="4"/>
                          </w:numPr>
                          <w:spacing w:line="240" w:lineRule="auto"/>
                          <w:textDirection w:val="btLr"/>
                          <w:rPr>
                            <w:color w:val="000000"/>
                            <w:sz w:val="28"/>
                          </w:rPr>
                        </w:pPr>
                        <w:r w:rsidRPr="009A5955">
                          <w:rPr>
                            <w:color w:val="000000"/>
                            <w:sz w:val="28"/>
                          </w:rPr>
                          <w:t>Both are cut into stone</w:t>
                        </w:r>
                      </w:p>
                      <w:p w14:paraId="4DC21AAB" w14:textId="77777777" w:rsidR="00614833" w:rsidRPr="009A5955" w:rsidRDefault="00000000" w:rsidP="0019748C">
                        <w:pPr>
                          <w:pStyle w:val="ListParagraph"/>
                          <w:numPr>
                            <w:ilvl w:val="0"/>
                            <w:numId w:val="4"/>
                          </w:numPr>
                          <w:spacing w:line="240" w:lineRule="auto"/>
                          <w:textDirection w:val="btLr"/>
                          <w:rPr>
                            <w:color w:val="000000"/>
                            <w:sz w:val="28"/>
                          </w:rPr>
                        </w:pPr>
                        <w:r w:rsidRPr="009A5955">
                          <w:rPr>
                            <w:color w:val="000000"/>
                            <w:sz w:val="28"/>
                          </w:rPr>
                          <w:t>Both created by Quincy D. Howell</w:t>
                        </w:r>
                      </w:p>
                      <w:p w14:paraId="6EF0AB94" w14:textId="0F9E5475" w:rsidR="00614833" w:rsidRPr="009A5955" w:rsidRDefault="00000000" w:rsidP="0019748C">
                        <w:pPr>
                          <w:pStyle w:val="ListParagraph"/>
                          <w:numPr>
                            <w:ilvl w:val="0"/>
                            <w:numId w:val="4"/>
                          </w:numPr>
                          <w:spacing w:line="240" w:lineRule="auto"/>
                          <w:textDirection w:val="btLr"/>
                          <w:rPr>
                            <w:color w:val="000000"/>
                            <w:sz w:val="28"/>
                          </w:rPr>
                        </w:pPr>
                        <w:r w:rsidRPr="009A5955">
                          <w:rPr>
                            <w:color w:val="000000"/>
                            <w:sz w:val="28"/>
                          </w:rPr>
                          <w:t>Both created in 1977</w:t>
                        </w:r>
                      </w:p>
                    </w:txbxContent>
                  </v:textbox>
                </v:shape>
                <w10:anchorlock/>
              </v:group>
            </w:pict>
          </mc:Fallback>
        </mc:AlternateContent>
      </w:r>
    </w:p>
    <w:p w14:paraId="5854FEF5" w14:textId="77777777" w:rsidR="00614833" w:rsidRDefault="00000000">
      <w:pPr>
        <w:spacing w:before="100" w:line="240" w:lineRule="auto"/>
        <w:jc w:val="center"/>
      </w:pPr>
      <w:r>
        <w:br w:type="page"/>
      </w:r>
    </w:p>
    <w:p w14:paraId="4FC5D57E" w14:textId="77777777" w:rsidR="00614833" w:rsidRDefault="00614833">
      <w:pPr>
        <w:spacing w:before="100" w:line="240" w:lineRule="auto"/>
        <w:jc w:val="center"/>
      </w:pPr>
    </w:p>
    <w:p w14:paraId="739C3077" w14:textId="77777777" w:rsidR="00614833" w:rsidRDefault="00000000">
      <w:pPr>
        <w:spacing w:before="100" w:line="240" w:lineRule="auto"/>
        <w:jc w:val="center"/>
      </w:pPr>
      <w:r>
        <w:t xml:space="preserve">Compare and Contrast </w:t>
      </w:r>
    </w:p>
    <w:p w14:paraId="49FC426F" w14:textId="77777777" w:rsidR="00614833" w:rsidRDefault="00614833">
      <w:pPr>
        <w:spacing w:before="100" w:line="240" w:lineRule="auto"/>
      </w:pPr>
    </w:p>
    <w:p w14:paraId="6D8D8A3E" w14:textId="77777777" w:rsidR="00614833" w:rsidRDefault="00000000">
      <w:pPr>
        <w:spacing w:before="100" w:line="240" w:lineRule="auto"/>
        <w:jc w:val="center"/>
      </w:pPr>
      <w:r>
        <w:t>Gem vs. Facet</w:t>
      </w:r>
    </w:p>
    <w:p w14:paraId="69FD5845" w14:textId="77777777" w:rsidR="00614833" w:rsidRDefault="00000000">
      <w:pPr>
        <w:spacing w:before="100" w:line="240" w:lineRule="auto"/>
        <w:jc w:val="center"/>
      </w:pPr>
      <w:r>
        <w:rPr>
          <w:noProof/>
        </w:rPr>
        <mc:AlternateContent>
          <mc:Choice Requires="wpg">
            <w:drawing>
              <wp:inline distT="114300" distB="114300" distL="114300" distR="114300" wp14:anchorId="4627CA7B" wp14:editId="7F8FA93F">
                <wp:extent cx="7300913" cy="4149014"/>
                <wp:effectExtent l="0" t="0" r="0" b="0"/>
                <wp:docPr id="2" name="Group 2"/>
                <wp:cNvGraphicFramePr/>
                <a:graphic xmlns:a="http://schemas.openxmlformats.org/drawingml/2006/main">
                  <a:graphicData uri="http://schemas.microsoft.com/office/word/2010/wordprocessingGroup">
                    <wpg:wgp>
                      <wpg:cNvGrpSpPr/>
                      <wpg:grpSpPr>
                        <a:xfrm>
                          <a:off x="0" y="0"/>
                          <a:ext cx="7300913" cy="4149014"/>
                          <a:chOff x="0" y="703725"/>
                          <a:chExt cx="6858000" cy="3884350"/>
                        </a:xfrm>
                      </wpg:grpSpPr>
                      <wps:wsp>
                        <wps:cNvPr id="396620829" name="Oval 396620829"/>
                        <wps:cNvSpPr/>
                        <wps:spPr>
                          <a:xfrm>
                            <a:off x="0" y="708500"/>
                            <a:ext cx="4238700" cy="3874800"/>
                          </a:xfrm>
                          <a:prstGeom prst="ellipse">
                            <a:avLst/>
                          </a:prstGeom>
                          <a:noFill/>
                          <a:ln w="9525" cap="flat" cmpd="sng">
                            <a:solidFill>
                              <a:srgbClr val="000000"/>
                            </a:solidFill>
                            <a:prstDash val="solid"/>
                            <a:round/>
                            <a:headEnd type="none" w="sm" len="sm"/>
                            <a:tailEnd type="none" w="sm" len="sm"/>
                          </a:ln>
                        </wps:spPr>
                        <wps:txbx>
                          <w:txbxContent>
                            <w:p w14:paraId="0D8EFB43" w14:textId="77777777" w:rsidR="00614833" w:rsidRDefault="00614833">
                              <w:pPr>
                                <w:spacing w:line="240" w:lineRule="auto"/>
                                <w:textDirection w:val="btLr"/>
                              </w:pPr>
                            </w:p>
                          </w:txbxContent>
                        </wps:txbx>
                        <wps:bodyPr spcFirstLastPara="1" wrap="square" lIns="91425" tIns="91425" rIns="91425" bIns="91425" anchor="ctr" anchorCtr="0">
                          <a:noAutofit/>
                        </wps:bodyPr>
                      </wps:wsp>
                      <wps:wsp>
                        <wps:cNvPr id="589098307" name="Oval 589098307"/>
                        <wps:cNvSpPr/>
                        <wps:spPr>
                          <a:xfrm>
                            <a:off x="2619300" y="708500"/>
                            <a:ext cx="4238700" cy="3874800"/>
                          </a:xfrm>
                          <a:prstGeom prst="ellipse">
                            <a:avLst/>
                          </a:prstGeom>
                          <a:noFill/>
                          <a:ln w="9525" cap="flat" cmpd="sng">
                            <a:solidFill>
                              <a:srgbClr val="000000"/>
                            </a:solidFill>
                            <a:prstDash val="solid"/>
                            <a:round/>
                            <a:headEnd type="none" w="sm" len="sm"/>
                            <a:tailEnd type="none" w="sm" len="sm"/>
                          </a:ln>
                        </wps:spPr>
                        <wps:txbx>
                          <w:txbxContent>
                            <w:p w14:paraId="4B6B06F8" w14:textId="77777777" w:rsidR="00614833" w:rsidRDefault="00614833">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7300913" cy="4149014"/>
                <wp:effectExtent b="0" l="0" r="0" t="0"/>
                <wp:docPr id="2"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7300913" cy="4149014"/>
                        </a:xfrm>
                        <a:prstGeom prst="rect"/>
                        <a:ln/>
                      </pic:spPr>
                    </pic:pic>
                  </a:graphicData>
                </a:graphic>
              </wp:inline>
            </w:drawing>
          </mc:Fallback>
        </mc:AlternateContent>
      </w:r>
    </w:p>
    <w:p w14:paraId="373030B3" w14:textId="77777777" w:rsidR="00614833" w:rsidRDefault="00614833">
      <w:pPr>
        <w:spacing w:before="100" w:line="240" w:lineRule="auto"/>
        <w:jc w:val="center"/>
      </w:pPr>
    </w:p>
    <w:sectPr w:rsidR="00614833">
      <w:headerReference w:type="first" r:id="rId17"/>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EB91D" w14:textId="77777777" w:rsidR="00464337" w:rsidRDefault="00464337">
      <w:pPr>
        <w:spacing w:line="240" w:lineRule="auto"/>
      </w:pPr>
      <w:r>
        <w:separator/>
      </w:r>
    </w:p>
  </w:endnote>
  <w:endnote w:type="continuationSeparator" w:id="0">
    <w:p w14:paraId="2ACD89D2" w14:textId="77777777" w:rsidR="00464337" w:rsidRDefault="004643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swald">
    <w:charset w:val="00"/>
    <w:family w:val="auto"/>
    <w:pitch w:val="variable"/>
    <w:sig w:usb0="2000020F" w:usb1="00000000" w:usb2="00000000" w:usb3="00000000" w:csb0="00000197" w:csb1="00000000"/>
    <w:embedRegular r:id="rId1" w:fontKey="{679E0407-4F3D-4744-95FD-295D7AA5766A}"/>
  </w:font>
  <w:font w:name="Droid Serif">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EE4B935A-38AC-4E60-9E8D-7C93ACCBB560}"/>
  </w:font>
  <w:font w:name="Cambria">
    <w:panose1 w:val="02040503050406030204"/>
    <w:charset w:val="00"/>
    <w:family w:val="roman"/>
    <w:pitch w:val="variable"/>
    <w:sig w:usb0="E00006FF" w:usb1="420024FF" w:usb2="02000000" w:usb3="00000000" w:csb0="0000019F" w:csb1="00000000"/>
    <w:embedRegular r:id="rId3" w:fontKey="{EE53C26E-5A0D-410F-8106-E095B6C8E5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31AD7" w14:textId="77777777" w:rsidR="00614833" w:rsidRDefault="006148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2A250" w14:textId="77777777" w:rsidR="00614833" w:rsidRDefault="006148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7244E" w14:textId="77777777" w:rsidR="00464337" w:rsidRDefault="00464337">
      <w:pPr>
        <w:spacing w:line="240" w:lineRule="auto"/>
      </w:pPr>
      <w:r>
        <w:separator/>
      </w:r>
    </w:p>
  </w:footnote>
  <w:footnote w:type="continuationSeparator" w:id="0">
    <w:p w14:paraId="5F14A103" w14:textId="77777777" w:rsidR="00464337" w:rsidRDefault="004643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16A7E" w14:textId="77777777" w:rsidR="00614833" w:rsidRDefault="00000000">
    <w:pPr>
      <w:widowControl w:val="0"/>
      <w:spacing w:before="100" w:line="240" w:lineRule="auto"/>
      <w:ind w:left="720"/>
      <w:jc w:val="right"/>
      <w:rPr>
        <w:rFonts w:ascii="Droid Serif" w:eastAsia="Droid Serif" w:hAnsi="Droid Serif" w:cs="Droid Serif"/>
        <w:color w:val="666666"/>
      </w:rPr>
    </w:pPr>
    <w:proofErr w:type="gramStart"/>
    <w:r>
      <w:rPr>
        <w:rFonts w:ascii="Droid Serif" w:eastAsia="Droid Serif" w:hAnsi="Droid Serif" w:cs="Droid Serif"/>
        <w:color w:val="666666"/>
      </w:rPr>
      <w:t>Name:_</w:t>
    </w:r>
    <w:proofErr w:type="gramEnd"/>
    <w:r>
      <w:rPr>
        <w:rFonts w:ascii="Droid Serif" w:eastAsia="Droid Serif" w:hAnsi="Droid Serif" w:cs="Droid Serif"/>
        <w:color w:val="666666"/>
      </w:rPr>
      <w:t>__________________________________</w:t>
    </w:r>
  </w:p>
  <w:p w14:paraId="0C8F30CE" w14:textId="77777777" w:rsidR="00614833" w:rsidRDefault="00000000">
    <w:pPr>
      <w:widowControl w:val="0"/>
      <w:spacing w:before="100" w:line="240" w:lineRule="auto"/>
      <w:jc w:val="right"/>
    </w:pPr>
    <w:proofErr w:type="gramStart"/>
    <w:r>
      <w:rPr>
        <w:rFonts w:ascii="Droid Serif" w:eastAsia="Droid Serif" w:hAnsi="Droid Serif" w:cs="Droid Serif"/>
        <w:color w:val="666666"/>
      </w:rPr>
      <w:t>Date:_</w:t>
    </w:r>
    <w:proofErr w:type="gramEnd"/>
    <w:r>
      <w:rPr>
        <w:rFonts w:ascii="Droid Serif" w:eastAsia="Droid Serif" w:hAnsi="Droid Serif" w:cs="Droid Serif"/>
        <w:color w:val="666666"/>
      </w:rPr>
      <w:t>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5AA84" w14:textId="77777777" w:rsidR="00614833" w:rsidRDefault="0061483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F62B1" w14:textId="77777777" w:rsidR="00614833" w:rsidRDefault="006148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7432D1"/>
    <w:multiLevelType w:val="multilevel"/>
    <w:tmpl w:val="612EB9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3232993"/>
    <w:multiLevelType w:val="hybridMultilevel"/>
    <w:tmpl w:val="2B76C630"/>
    <w:lvl w:ilvl="0" w:tplc="01D6B9B0">
      <w:numFmt w:val="bullet"/>
      <w:lvlText w:val="-"/>
      <w:lvlJc w:val="left"/>
      <w:pPr>
        <w:ind w:left="360" w:hanging="360"/>
      </w:pPr>
      <w:rPr>
        <w:rFonts w:ascii="Arial" w:eastAsia="Arial" w:hAnsi="Arial" w:cs="Arial" w:hint="default"/>
        <w:color w:val="00000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D4B2DB9"/>
    <w:multiLevelType w:val="multilevel"/>
    <w:tmpl w:val="AC001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CFB73C1"/>
    <w:multiLevelType w:val="multilevel"/>
    <w:tmpl w:val="0C36F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57853665">
    <w:abstractNumId w:val="3"/>
  </w:num>
  <w:num w:numId="2" w16cid:durableId="772626704">
    <w:abstractNumId w:val="0"/>
  </w:num>
  <w:num w:numId="3" w16cid:durableId="1470053899">
    <w:abstractNumId w:val="2"/>
  </w:num>
  <w:num w:numId="4" w16cid:durableId="269507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833"/>
    <w:rsid w:val="0019748C"/>
    <w:rsid w:val="00464337"/>
    <w:rsid w:val="00614833"/>
    <w:rsid w:val="009A5955"/>
    <w:rsid w:val="00A258A3"/>
    <w:rsid w:val="00A83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EC8D4"/>
  <w15:docId w15:val="{AB8C3A29-9C16-475C-A50D-D6ABB8C33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974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learning.ccsso.org/wp-content/uploads/2022/11/ELA_Standards1.pdf"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de.idaho.gov/academic/shared/social-studies/ICS-Social-Studies.pdf" TargetMode="External"/><Relationship Id="rId1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3661C-090E-42DE-92AC-A664D1126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280</Words>
  <Characters>1599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 Henney</dc:creator>
  <cp:lastModifiedBy>Cheri Henney</cp:lastModifiedBy>
  <cp:revision>3</cp:revision>
  <dcterms:created xsi:type="dcterms:W3CDTF">2024-08-08T03:29:00Z</dcterms:created>
  <dcterms:modified xsi:type="dcterms:W3CDTF">2024-08-08T03:36:00Z</dcterms:modified>
</cp:coreProperties>
</file>